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sz w:val="28"/>
          <w:szCs w:val="28"/>
        </w:rPr>
        <w:t>Klasa   5 i 6</w:t>
      </w:r>
    </w:p>
    <w:p>
      <w:pPr>
        <w:pStyle w:val="Normal"/>
        <w:jc w:val="center"/>
        <w:rPr/>
      </w:pPr>
      <w:r>
        <w:rPr>
          <w:b/>
        </w:rPr>
        <w:t>WYCHOWANIE FIZYCZNE</w:t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Normal"/>
        <w:rPr>
          <w:rFonts w:ascii="Tahoma" w:hAnsi="Tahoma" w:eastAsia="Times New Roman" w:cs="Tahoma"/>
          <w:color w:val="000000"/>
          <w:sz w:val="18"/>
          <w:szCs w:val="18"/>
          <w:lang w:eastAsia="pl-PL"/>
        </w:rPr>
      </w:pPr>
      <w:r>
        <w:rPr>
          <w:b/>
        </w:rPr>
        <w:t xml:space="preserve">Temat: </w:t>
      </w:r>
      <w:r>
        <w:rPr>
          <w:rFonts w:eastAsia="Times New Roman" w:cs="Tahoma" w:ascii="Tahoma" w:hAnsi="Tahoma"/>
          <w:color w:val="000000"/>
          <w:sz w:val="18"/>
          <w:szCs w:val="18"/>
          <w:lang w:eastAsia="pl-PL"/>
        </w:rPr>
        <w:br/>
        <w:br/>
        <w:t>Ćwiczenia wzmacniające mięśnie ramion, obręczy barkowej i tułowia. 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ListParagraph"/>
        <w:rPr/>
      </w:pPr>
      <w:r>
        <w:rPr/>
        <w:t>W zaistniałej sytuacji ćwiczenia wykonujemy w warunkach domowych.</w:t>
      </w:r>
    </w:p>
    <w:p>
      <w:pPr>
        <w:pStyle w:val="ListParagraph"/>
        <w:rPr/>
      </w:pPr>
      <w:r>
        <w:rPr/>
        <w:t>Czas i ilość powtórzeń dostosuj do własnych możliwości.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Sportowe koło fortuny.</w:t>
      </w:r>
    </w:p>
    <w:p>
      <w:pPr>
        <w:pStyle w:val="Normal"/>
        <w:rPr/>
      </w:pPr>
      <w:r>
        <w:rPr/>
        <w:t>Wylosuj swoje własne ćwiczenia, postaraj się wykonać dokładnie - pod okiem rodzica lub opiekuna w domu.</w:t>
      </w:r>
    </w:p>
    <w:p>
      <w:pPr>
        <w:pStyle w:val="Normal"/>
        <w:rPr/>
      </w:pPr>
      <w:r>
        <w:rPr/>
        <w:t>Linki do ruletki, dostępne poniżej.</w:t>
      </w:r>
    </w:p>
    <w:p>
      <w:pPr>
        <w:pStyle w:val="Normal"/>
        <w:rPr/>
      </w:pPr>
      <w:hyperlink r:id="rId2">
        <w:r>
          <w:rPr>
            <w:rStyle w:val="Czeinternetowe"/>
          </w:rPr>
          <w:t>https://wordwall.net/pl/resource/901664/wychowanie-fizyczne/%c4%87wiczenia</w:t>
        </w:r>
      </w:hyperlink>
    </w:p>
    <w:p>
      <w:pPr>
        <w:pStyle w:val="Normal"/>
        <w:rPr/>
      </w:pPr>
      <w:hyperlink r:id="rId3">
        <w:r>
          <w:rPr>
            <w:rStyle w:val="Czeinternetowe"/>
          </w:rPr>
          <w:t>https://wordwall.net/pl/resource/893984/wychowanie-fizyczne/wf-online-w-domu-rozci%c4%85ganie</w:t>
        </w:r>
      </w:hyperlink>
    </w:p>
    <w:p>
      <w:pPr>
        <w:pStyle w:val="ListParagraph"/>
        <w:rPr>
          <w:b/>
          <w:b/>
          <w:color w:val="FF0000"/>
        </w:rPr>
      </w:pPr>
      <w:r>
        <w:rPr>
          <w:b/>
          <w:color w:val="FF0000"/>
        </w:rPr>
        <w:t xml:space="preserve">                    </w:t>
      </w:r>
    </w:p>
    <w:p>
      <w:pPr>
        <w:pStyle w:val="ListParagraph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  <w:t xml:space="preserve">PROPONUJĘ ABYŚCIE PRZYPOMNIELI SOBIE RÓWNIEŻ PODSTAWOWE PRZEPISY GRY </w:t>
        <w:br/>
      </w:r>
      <w:r>
        <w:rPr>
          <w:b/>
          <w:color w:val="FF0000"/>
        </w:rPr>
        <w:t>PIŁKA RĘCZNA</w:t>
      </w:r>
    </w:p>
    <w:p>
      <w:pPr>
        <w:pStyle w:val="ListParagraph"/>
        <w:jc w:val="center"/>
        <w:rPr>
          <w:b/>
          <w:b/>
          <w:color w:val="FF0000"/>
        </w:rPr>
      </w:pPr>
      <w:r>
        <w:rPr>
          <w:b/>
          <w:color w:val="FF0000"/>
        </w:rPr>
      </w:r>
    </w:p>
    <w:p>
      <w:pPr>
        <w:pStyle w:val="Normal"/>
        <w:rPr>
          <w:color w:val="FF0000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5754370" cy="5001895"/>
                <wp:effectExtent l="0" t="381000" r="0" b="352425"/>
                <wp:docPr id="1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16200000">
                          <a:off x="0" y="0"/>
                          <a:ext cx="5753880" cy="500112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3" stroked="f" style="position:absolute;margin-left:-29.6pt;margin-top:-423.5pt;width:453pt;height:393.75pt;rotation:270;mso-position-vertical:top" type="shapetype_75">
                <v:imagedata r:id="rId4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857625" cy="5010150"/>
            <wp:effectExtent l="0" t="0" r="0" b="0"/>
            <wp:docPr id="2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inline distT="0" distB="0" distL="0" distR="0">
                <wp:extent cx="5763895" cy="4649470"/>
                <wp:effectExtent l="0" t="552450" r="0" b="533400"/>
                <wp:docPr id="3" name="Picture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16200000">
                          <a:off x="0" y="0"/>
                          <a:ext cx="5763240" cy="464868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style="position:absolute;margin-left:-43.85pt;margin-top:-410pt;width:453.75pt;height:366pt;rotation:270;mso-position-vertical:top" type="shapetype_75">
                <v:imagedata r:id="rId6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754370" cy="4611370"/>
                <wp:effectExtent l="0" t="571500" r="0" b="552450"/>
                <wp:docPr id="4" name="Picture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6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16200000">
                          <a:off x="0" y="0"/>
                          <a:ext cx="5753880" cy="461088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style="position:absolute;margin-left:-44.95pt;margin-top:-408.1pt;width:453pt;height:363pt;rotation:270;mso-position-vertical:top" type="shapetype_75">
                <v:imagedata r:id="rId7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763895" cy="4392295"/>
                <wp:effectExtent l="0" t="685800" r="0" b="676275"/>
                <wp:docPr id="5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7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16200000">
                          <a:off x="0" y="0"/>
                          <a:ext cx="5763240" cy="439164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style="position:absolute;margin-left:-53.95pt;margin-top:-399.85pt;width:453.75pt;height:345.75pt;rotation:270;mso-position-vertical:top" type="shapetype_75">
                <v:imagedata r:id="rId8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763895" cy="4516120"/>
                <wp:effectExtent l="0" t="628650" r="0" b="609600"/>
                <wp:docPr id="6" name="Picture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8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16200000">
                          <a:off x="0" y="0"/>
                          <a:ext cx="5763240" cy="451548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style="position:absolute;margin-left:-49.1pt;margin-top:-404.75pt;width:453.75pt;height:355.5pt;rotation:270;mso-position-vertical:top" type="shapetype_75">
                <v:imagedata r:id="rId9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Pozdrawiam Paweł Czernecki</w:t>
      </w:r>
    </w:p>
    <w:p>
      <w:pPr>
        <w:pStyle w:val="ListParagraph"/>
        <w:spacing w:before="0" w:after="160"/>
        <w:contextualSpacing/>
        <w:rPr/>
      </w:pPr>
      <w:r>
        <w:rPr/>
      </w:r>
    </w:p>
    <w:sectPr>
      <w:type w:val="nextPage"/>
      <w:pgSz w:w="11906" w:h="16838"/>
      <w:pgMar w:left="1417" w:right="1417" w:header="720" w:top="1417" w:footer="72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32abb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63317"/>
    <w:rPr>
      <w:rFonts w:ascii="Tahoma" w:hAnsi="Tahoma" w:cs="Tahoma"/>
      <w:sz w:val="16"/>
      <w:szCs w:val="16"/>
    </w:rPr>
  </w:style>
  <w:style w:type="character" w:styleId="Czeinternetowe">
    <w:name w:val="Łącze internetowe"/>
    <w:rsid w:val="00ae30bc"/>
    <w:rPr>
      <w:color w:val="0000FF"/>
      <w:u w:val="single"/>
    </w:rPr>
  </w:style>
  <w:style w:type="character" w:styleId="ListLabel1">
    <w:name w:val="ListLabel 1"/>
    <w:qFormat/>
    <w:rPr>
      <w:sz w:val="24"/>
    </w:rPr>
  </w:style>
  <w:style w:type="character" w:styleId="ListLabel2">
    <w:name w:val="ListLabel 2"/>
    <w:qFormat/>
    <w:rPr/>
  </w:style>
  <w:style w:type="character" w:styleId="ListLabel3">
    <w:name w:val="ListLabel 3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f3483"/>
    <w:pPr>
      <w:spacing w:before="0" w:after="160"/>
      <w:ind w:left="720" w:hanging="0"/>
      <w:contextualSpacing/>
    </w:pPr>
    <w:rPr/>
  </w:style>
  <w:style w:type="paragraph" w:styleId="Default" w:customStyle="1">
    <w:name w:val="Default"/>
    <w:qFormat/>
    <w:rsid w:val="00ef3483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pl-PL" w:eastAsia="en-US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6331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ordwall.net/pl/resource/901664/wychowanie-fizyczne/&#263;wiczenia" TargetMode="External"/><Relationship Id="rId3" Type="http://schemas.openxmlformats.org/officeDocument/2006/relationships/hyperlink" Target="https://wordwall.net/pl/resource/893984/wychowanie-fizyczne/wf-online-w-domu-rozci&#261;ganie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LibreOffice/6.2.0.3$Windows_x86 LibreOffice_project/98c6a8a1c6c7b144ce3cc729e34964b47ce25d62</Application>
  <Pages>7</Pages>
  <Words>70</Words>
  <Characters>599</Characters>
  <CharactersWithSpaces>683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2020-03-30T10:27:00Z</dcterms:created>
  <dc:creator>Iwona Potoniec</dc:creator>
  <dc:description/>
  <dc:language>pl-PL</dc:language>
  <cp:lastModifiedBy/>
  <dcterms:modified xsi:type="dcterms:W3CDTF">2020-04-03T09:39:59Z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